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5DC19" w14:textId="4CF2BD9B" w:rsidR="00EF7856" w:rsidRPr="00E335D4" w:rsidRDefault="0085078F" w:rsidP="0085078F">
      <w:pPr>
        <w:jc w:val="center"/>
        <w:rPr>
          <w:b/>
          <w:bCs/>
          <w:sz w:val="40"/>
          <w:szCs w:val="40"/>
        </w:rPr>
      </w:pPr>
      <w:r w:rsidRPr="00E335D4">
        <w:rPr>
          <w:b/>
          <w:bCs/>
          <w:sz w:val="40"/>
          <w:szCs w:val="40"/>
        </w:rPr>
        <w:t>Ankieta do identyfikacji</w:t>
      </w:r>
    </w:p>
    <w:p w14:paraId="1760BDAD" w14:textId="142F60E8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Gatunek:</w:t>
      </w:r>
      <w:r w:rsidR="005D46E8">
        <w:rPr>
          <w:sz w:val="32"/>
          <w:szCs w:val="32"/>
        </w:rPr>
        <w:t xml:space="preserve"> </w:t>
      </w:r>
    </w:p>
    <w:p w14:paraId="1A087BBB" w14:textId="78A571D4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Miejscowość:</w:t>
      </w:r>
      <w:r w:rsidR="005D46E8">
        <w:rPr>
          <w:sz w:val="32"/>
          <w:szCs w:val="32"/>
        </w:rPr>
        <w:t xml:space="preserve"> </w:t>
      </w:r>
    </w:p>
    <w:p w14:paraId="08209E03" w14:textId="7E0CD224" w:rsidR="0085078F" w:rsidRPr="00E335D4" w:rsidRDefault="0085078F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Dokładna lokalizacja:</w:t>
      </w:r>
      <w:r w:rsidR="005D46E8">
        <w:rPr>
          <w:sz w:val="32"/>
          <w:szCs w:val="32"/>
        </w:rPr>
        <w:t xml:space="preserve"> </w:t>
      </w:r>
    </w:p>
    <w:p w14:paraId="0E147A26" w14:textId="77777777" w:rsidR="005D46E8" w:rsidRPr="00E335D4" w:rsidRDefault="0085078F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Wiek / historia:</w:t>
      </w:r>
      <w:r w:rsidR="00E335D4">
        <w:rPr>
          <w:sz w:val="32"/>
          <w:szCs w:val="32"/>
        </w:rPr>
        <w:t xml:space="preserve"> </w:t>
      </w:r>
      <w:r w:rsidR="005D46E8" w:rsidRPr="00E335D4">
        <w:rPr>
          <w:sz w:val="32"/>
          <w:szCs w:val="32"/>
        </w:rPr>
        <w:t>…………………………………………………………………………………</w:t>
      </w:r>
    </w:p>
    <w:p w14:paraId="781B4572" w14:textId="5951ACBE" w:rsidR="0085078F" w:rsidRPr="00E335D4" w:rsidRDefault="005D46E8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…………………………………………………………………………………</w:t>
      </w:r>
    </w:p>
    <w:p w14:paraId="1158F354" w14:textId="3478B79B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Owocowanie: </w:t>
      </w:r>
      <w:r w:rsidRPr="005D46E8">
        <w:rPr>
          <w:sz w:val="32"/>
          <w:szCs w:val="32"/>
        </w:rPr>
        <w:t xml:space="preserve">coroczne </w:t>
      </w:r>
      <w:r w:rsidRPr="00E335D4">
        <w:rPr>
          <w:sz w:val="32"/>
          <w:szCs w:val="32"/>
        </w:rPr>
        <w:t>/ przemienne*</w:t>
      </w:r>
    </w:p>
    <w:p w14:paraId="50B72310" w14:textId="4D91D18C" w:rsidR="0085078F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Zalety</w:t>
      </w:r>
      <w:r w:rsidR="005D46E8">
        <w:rPr>
          <w:sz w:val="32"/>
          <w:szCs w:val="32"/>
        </w:rPr>
        <w:t xml:space="preserve"> i wady</w:t>
      </w:r>
      <w:r w:rsidRPr="00E335D4">
        <w:rPr>
          <w:sz w:val="32"/>
          <w:szCs w:val="32"/>
        </w:rPr>
        <w:t xml:space="preserve">: </w:t>
      </w:r>
      <w:r w:rsidR="005D46E8" w:rsidRPr="00E335D4">
        <w:rPr>
          <w:sz w:val="32"/>
          <w:szCs w:val="32"/>
        </w:rPr>
        <w:t>…………………………………………………………………………………</w:t>
      </w:r>
    </w:p>
    <w:p w14:paraId="091C31E8" w14:textId="130F957E" w:rsidR="0085078F" w:rsidRPr="00E335D4" w:rsidRDefault="0085078F" w:rsidP="0085078F">
      <w:pPr>
        <w:rPr>
          <w:b/>
          <w:bCs/>
          <w:sz w:val="32"/>
          <w:szCs w:val="32"/>
        </w:rPr>
      </w:pPr>
      <w:r w:rsidRPr="00E335D4">
        <w:rPr>
          <w:b/>
          <w:bCs/>
          <w:sz w:val="32"/>
          <w:szCs w:val="32"/>
        </w:rPr>
        <w:t>Opis owocu</w:t>
      </w:r>
    </w:p>
    <w:p w14:paraId="36525FAB" w14:textId="77777777" w:rsidR="00FF4927" w:rsidRPr="00E335D4" w:rsidRDefault="00FF4927" w:rsidP="00FF4927">
      <w:pPr>
        <w:rPr>
          <w:sz w:val="32"/>
          <w:szCs w:val="32"/>
        </w:rPr>
      </w:pPr>
      <w:r w:rsidRPr="00E335D4">
        <w:rPr>
          <w:sz w:val="32"/>
          <w:szCs w:val="32"/>
        </w:rPr>
        <w:t>Termin zbioru:</w:t>
      </w:r>
    </w:p>
    <w:p w14:paraId="3CEB9F7D" w14:textId="049E0A4E" w:rsidR="00FF4927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Dojrzałość do konsumpcji:</w:t>
      </w:r>
    </w:p>
    <w:p w14:paraId="2197E0FC" w14:textId="41ABA476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Smak:</w:t>
      </w:r>
      <w:r w:rsidR="00E335D4">
        <w:rPr>
          <w:sz w:val="32"/>
          <w:szCs w:val="32"/>
        </w:rPr>
        <w:t xml:space="preserve"> </w:t>
      </w:r>
      <w:r w:rsidR="00E335D4" w:rsidRPr="00E335D4">
        <w:rPr>
          <w:sz w:val="32"/>
          <w:szCs w:val="32"/>
        </w:rPr>
        <w:t>…………………………………………………………………………………</w:t>
      </w:r>
    </w:p>
    <w:p w14:paraId="5E39E3CE" w14:textId="4B4E9ADD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Kolor / kształt:</w:t>
      </w:r>
    </w:p>
    <w:p w14:paraId="08B0B682" w14:textId="5B51F8D4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Skórka posiada rdzawy nalot: tak / nie</w:t>
      </w:r>
      <w:r w:rsidR="00FF4927" w:rsidRPr="00E335D4">
        <w:rPr>
          <w:sz w:val="32"/>
          <w:szCs w:val="32"/>
        </w:rPr>
        <w:t xml:space="preserve"> *</w:t>
      </w:r>
    </w:p>
    <w:p w14:paraId="486DD39A" w14:textId="72C3CBC2" w:rsidR="0085078F" w:rsidRPr="00E335D4" w:rsidRDefault="0085078F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Skórka</w:t>
      </w:r>
      <w:r w:rsidR="00FF4927" w:rsidRPr="00E335D4">
        <w:rPr>
          <w:sz w:val="32"/>
          <w:szCs w:val="32"/>
        </w:rPr>
        <w:t xml:space="preserve"> błyszcząca: tak / nie *</w:t>
      </w:r>
    </w:p>
    <w:p w14:paraId="5C6CBD26" w14:textId="1E2500DA" w:rsidR="00FF4927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Skórka posiada omszony nalot: tak / nie *</w:t>
      </w:r>
    </w:p>
    <w:p w14:paraId="0C9E6618" w14:textId="4CC96551" w:rsidR="00FF4927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Skórka posiada „piegi”: tak – kolor ………………. / nie*</w:t>
      </w:r>
    </w:p>
    <w:p w14:paraId="5402489B" w14:textId="23E4B8E3" w:rsidR="00FF4927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Owoc dobry do: …………………………………………………………………………………</w:t>
      </w:r>
    </w:p>
    <w:p w14:paraId="49B107F3" w14:textId="77777777" w:rsidR="00E335D4" w:rsidRDefault="00E335D4" w:rsidP="0085078F">
      <w:pPr>
        <w:rPr>
          <w:sz w:val="32"/>
          <w:szCs w:val="32"/>
        </w:rPr>
      </w:pPr>
    </w:p>
    <w:p w14:paraId="6391634A" w14:textId="5D561002" w:rsidR="0085078F" w:rsidRPr="00E335D4" w:rsidRDefault="00FF4927" w:rsidP="0085078F">
      <w:pPr>
        <w:rPr>
          <w:sz w:val="32"/>
          <w:szCs w:val="32"/>
        </w:rPr>
      </w:pPr>
      <w:r w:rsidRPr="00E335D4">
        <w:rPr>
          <w:sz w:val="32"/>
          <w:szCs w:val="32"/>
        </w:rPr>
        <w:t>W załączeniu:</w:t>
      </w:r>
    </w:p>
    <w:p w14:paraId="4A0EE76B" w14:textId="77777777" w:rsidR="00BA1620" w:rsidRPr="00E335D4" w:rsidRDefault="00BA1620" w:rsidP="00BA1620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E335D4">
        <w:rPr>
          <w:sz w:val="32"/>
          <w:szCs w:val="32"/>
        </w:rPr>
        <w:t xml:space="preserve">Zdjęcia poglądowe (na jasnym tle </w:t>
      </w:r>
      <w:r>
        <w:rPr>
          <w:sz w:val="32"/>
          <w:szCs w:val="32"/>
        </w:rPr>
        <w:t xml:space="preserve">z miarką do porównania - </w:t>
      </w:r>
      <w:r w:rsidRPr="00E335D4">
        <w:rPr>
          <w:sz w:val="32"/>
          <w:szCs w:val="32"/>
        </w:rPr>
        <w:t>zdjęcie z góry i z</w:t>
      </w:r>
      <w:r>
        <w:rPr>
          <w:sz w:val="32"/>
          <w:szCs w:val="32"/>
        </w:rPr>
        <w:t xml:space="preserve"> </w:t>
      </w:r>
      <w:r w:rsidRPr="00E335D4">
        <w:rPr>
          <w:sz w:val="32"/>
          <w:szCs w:val="32"/>
        </w:rPr>
        <w:t>boku, przekrój wzdłuż i wszerz)*</w:t>
      </w:r>
    </w:p>
    <w:p w14:paraId="6678B4DA" w14:textId="3ECAC8CD" w:rsidR="00FF4927" w:rsidRPr="00E335D4" w:rsidRDefault="00FF4927" w:rsidP="00FF4927">
      <w:pPr>
        <w:pStyle w:val="Akapitzlist"/>
        <w:numPr>
          <w:ilvl w:val="0"/>
          <w:numId w:val="1"/>
        </w:numPr>
        <w:rPr>
          <w:sz w:val="32"/>
          <w:szCs w:val="32"/>
        </w:rPr>
      </w:pPr>
      <w:r w:rsidRPr="00E335D4">
        <w:rPr>
          <w:sz w:val="32"/>
          <w:szCs w:val="32"/>
        </w:rPr>
        <w:t>Zebrane owoce (minimum 5 szt. )*</w:t>
      </w:r>
    </w:p>
    <w:p w14:paraId="048625EF" w14:textId="6E20CA9D" w:rsidR="00CF6D66" w:rsidRDefault="00CF6D66" w:rsidP="00CF6D66">
      <w:pPr>
        <w:rPr>
          <w:sz w:val="32"/>
          <w:szCs w:val="32"/>
        </w:rPr>
      </w:pPr>
      <w:r w:rsidRPr="00E335D4">
        <w:rPr>
          <w:sz w:val="32"/>
          <w:szCs w:val="32"/>
        </w:rPr>
        <w:t>* niepotrzebne skreślić</w:t>
      </w:r>
    </w:p>
    <w:p w14:paraId="7B09D24E" w14:textId="77777777" w:rsidR="005D46E8" w:rsidRPr="00E335D4" w:rsidRDefault="005D46E8" w:rsidP="00CF6D66">
      <w:pPr>
        <w:rPr>
          <w:sz w:val="32"/>
          <w:szCs w:val="32"/>
        </w:rPr>
      </w:pPr>
    </w:p>
    <w:p w14:paraId="056774A0" w14:textId="7470A8B7" w:rsidR="00E335D4" w:rsidRPr="00E335D4" w:rsidRDefault="00E335D4" w:rsidP="00E335D4">
      <w:pPr>
        <w:jc w:val="center"/>
        <w:rPr>
          <w:b/>
          <w:bCs/>
          <w:sz w:val="40"/>
          <w:szCs w:val="40"/>
        </w:rPr>
      </w:pPr>
      <w:r w:rsidRPr="00E335D4">
        <w:rPr>
          <w:b/>
          <w:bCs/>
          <w:sz w:val="40"/>
          <w:szCs w:val="40"/>
        </w:rPr>
        <w:lastRenderedPageBreak/>
        <w:t>Ankieta do identyfikacji</w:t>
      </w:r>
      <w:r>
        <w:rPr>
          <w:b/>
          <w:bCs/>
          <w:sz w:val="40"/>
          <w:szCs w:val="40"/>
        </w:rPr>
        <w:t xml:space="preserve"> – wypełniony wzór</w:t>
      </w:r>
    </w:p>
    <w:p w14:paraId="095B3CC4" w14:textId="77777777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Gatunek: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jabłoń</w:t>
      </w:r>
    </w:p>
    <w:p w14:paraId="0C36DB9C" w14:textId="77777777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Miejscowość: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Gozdanin</w:t>
      </w:r>
    </w:p>
    <w:p w14:paraId="2F93B030" w14:textId="563BA959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Dokładna lokalizacja: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od południowej strony obory</w:t>
      </w:r>
      <w:r w:rsidR="00A370C0">
        <w:rPr>
          <w:i/>
          <w:iCs/>
          <w:sz w:val="32"/>
          <w:szCs w:val="32"/>
        </w:rPr>
        <w:t>,</w:t>
      </w:r>
      <w:r w:rsidRPr="005D46E8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koło</w:t>
      </w:r>
      <w:r w:rsidRPr="005D46E8">
        <w:rPr>
          <w:i/>
          <w:iCs/>
          <w:sz w:val="32"/>
          <w:szCs w:val="32"/>
        </w:rPr>
        <w:t xml:space="preserve"> domu nr 14</w:t>
      </w:r>
    </w:p>
    <w:p w14:paraId="4FDAE3F9" w14:textId="77777777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Nazwa zwyczajowa (jeżeli znana):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papierówka</w:t>
      </w:r>
    </w:p>
    <w:p w14:paraId="1B68ACB0" w14:textId="77777777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Wiek / historia: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ponad 60 lat –</w:t>
      </w:r>
      <w:r>
        <w:rPr>
          <w:sz w:val="32"/>
          <w:szCs w:val="32"/>
        </w:rPr>
        <w:t xml:space="preserve"> </w:t>
      </w:r>
      <w:r w:rsidRPr="005D46E8">
        <w:rPr>
          <w:i/>
          <w:iCs/>
          <w:sz w:val="32"/>
          <w:szCs w:val="32"/>
        </w:rPr>
        <w:t>posadzona zaraz po wojnie, przywieziona spod Lwowa</w:t>
      </w:r>
    </w:p>
    <w:p w14:paraId="19B59EA0" w14:textId="77777777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Owocowanie: </w:t>
      </w:r>
      <w:r w:rsidRPr="005D46E8">
        <w:rPr>
          <w:strike/>
          <w:sz w:val="32"/>
          <w:szCs w:val="32"/>
        </w:rPr>
        <w:t xml:space="preserve">coroczne </w:t>
      </w:r>
      <w:r w:rsidRPr="00E335D4">
        <w:rPr>
          <w:sz w:val="32"/>
          <w:szCs w:val="32"/>
        </w:rPr>
        <w:t>/ przemienne*</w:t>
      </w:r>
    </w:p>
    <w:p w14:paraId="67932CED" w14:textId="5967B1C2" w:rsidR="005D46E8" w:rsidRPr="00E335D4" w:rsidRDefault="005D46E8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>Zalety</w:t>
      </w:r>
      <w:r>
        <w:rPr>
          <w:sz w:val="32"/>
          <w:szCs w:val="32"/>
        </w:rPr>
        <w:t xml:space="preserve"> i wady</w:t>
      </w:r>
      <w:r w:rsidRPr="00E335D4">
        <w:rPr>
          <w:sz w:val="32"/>
          <w:szCs w:val="32"/>
        </w:rPr>
        <w:t xml:space="preserve">: </w:t>
      </w:r>
      <w:r w:rsidRPr="00A370C0">
        <w:rPr>
          <w:i/>
          <w:iCs/>
          <w:sz w:val="32"/>
          <w:szCs w:val="32"/>
        </w:rPr>
        <w:t>mało choruje, owoce co drugi rok, nie nadaje się do przechowywania</w:t>
      </w:r>
    </w:p>
    <w:p w14:paraId="6485B4C7" w14:textId="77777777" w:rsidR="00E335D4" w:rsidRPr="00E335D4" w:rsidRDefault="00E335D4" w:rsidP="00E335D4">
      <w:pPr>
        <w:rPr>
          <w:b/>
          <w:bCs/>
          <w:sz w:val="32"/>
          <w:szCs w:val="32"/>
        </w:rPr>
      </w:pPr>
      <w:r w:rsidRPr="00E335D4">
        <w:rPr>
          <w:b/>
          <w:bCs/>
          <w:sz w:val="32"/>
          <w:szCs w:val="32"/>
        </w:rPr>
        <w:t>Opis owocu</w:t>
      </w:r>
    </w:p>
    <w:p w14:paraId="78751154" w14:textId="25CCC81C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Termin zbioru:</w:t>
      </w:r>
      <w:r w:rsidR="005D46E8">
        <w:rPr>
          <w:sz w:val="32"/>
          <w:szCs w:val="32"/>
        </w:rPr>
        <w:t xml:space="preserve"> </w:t>
      </w:r>
      <w:r w:rsidR="005D46E8" w:rsidRPr="005D46E8">
        <w:rPr>
          <w:i/>
          <w:iCs/>
          <w:sz w:val="32"/>
          <w:szCs w:val="32"/>
        </w:rPr>
        <w:t>koniec lipca</w:t>
      </w:r>
    </w:p>
    <w:p w14:paraId="3E26B7F4" w14:textId="0CE6DC8B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Dojrzałość do konsumpcji:</w:t>
      </w:r>
      <w:r w:rsidR="005D46E8">
        <w:rPr>
          <w:sz w:val="32"/>
          <w:szCs w:val="32"/>
        </w:rPr>
        <w:t xml:space="preserve"> </w:t>
      </w:r>
      <w:r w:rsidR="005D46E8" w:rsidRPr="005D46E8">
        <w:rPr>
          <w:i/>
          <w:iCs/>
          <w:sz w:val="32"/>
          <w:szCs w:val="32"/>
        </w:rPr>
        <w:t>zaraz po zbiorze</w:t>
      </w:r>
    </w:p>
    <w:p w14:paraId="6E6BEFF8" w14:textId="0EB126FE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Smak:</w:t>
      </w:r>
      <w:r>
        <w:rPr>
          <w:sz w:val="32"/>
          <w:szCs w:val="32"/>
        </w:rPr>
        <w:t xml:space="preserve"> </w:t>
      </w:r>
      <w:r w:rsidR="005D46E8" w:rsidRPr="005D46E8">
        <w:rPr>
          <w:i/>
          <w:iCs/>
          <w:sz w:val="32"/>
          <w:szCs w:val="32"/>
        </w:rPr>
        <w:t xml:space="preserve">smaczna, lekko kwaśna, </w:t>
      </w:r>
    </w:p>
    <w:p w14:paraId="3DE1DF40" w14:textId="1600F673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Kolor / kształt:</w:t>
      </w:r>
      <w:r w:rsidR="005D46E8">
        <w:rPr>
          <w:sz w:val="32"/>
          <w:szCs w:val="32"/>
        </w:rPr>
        <w:t xml:space="preserve"> </w:t>
      </w:r>
      <w:r w:rsidR="005D46E8" w:rsidRPr="005D46E8">
        <w:rPr>
          <w:i/>
          <w:iCs/>
          <w:sz w:val="32"/>
          <w:szCs w:val="32"/>
        </w:rPr>
        <w:t>jasnożółte, o zmiennym kształcie – przeważnie są kuliste lub lekko stożkowate</w:t>
      </w:r>
    </w:p>
    <w:p w14:paraId="1D3E724B" w14:textId="77777777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Skórka posiada rdzawy nalot: </w:t>
      </w:r>
      <w:r w:rsidRPr="005D46E8">
        <w:rPr>
          <w:strike/>
          <w:sz w:val="32"/>
          <w:szCs w:val="32"/>
        </w:rPr>
        <w:t xml:space="preserve">tak </w:t>
      </w:r>
      <w:r w:rsidRPr="00E335D4">
        <w:rPr>
          <w:sz w:val="32"/>
          <w:szCs w:val="32"/>
        </w:rPr>
        <w:t>/ nie *</w:t>
      </w:r>
    </w:p>
    <w:p w14:paraId="7FB36B21" w14:textId="77777777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Skórka błyszcząca: tak / </w:t>
      </w:r>
      <w:r w:rsidRPr="005D46E8">
        <w:rPr>
          <w:strike/>
          <w:sz w:val="32"/>
          <w:szCs w:val="32"/>
        </w:rPr>
        <w:t xml:space="preserve">nie </w:t>
      </w:r>
      <w:r w:rsidRPr="00E335D4">
        <w:rPr>
          <w:sz w:val="32"/>
          <w:szCs w:val="32"/>
        </w:rPr>
        <w:t>*</w:t>
      </w:r>
    </w:p>
    <w:p w14:paraId="2121C08F" w14:textId="77777777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Skórka posiada omszony nalot:</w:t>
      </w:r>
      <w:r w:rsidRPr="005D46E8">
        <w:rPr>
          <w:strike/>
          <w:sz w:val="32"/>
          <w:szCs w:val="32"/>
        </w:rPr>
        <w:t xml:space="preserve"> tak</w:t>
      </w:r>
      <w:r w:rsidRPr="00E335D4">
        <w:rPr>
          <w:sz w:val="32"/>
          <w:szCs w:val="32"/>
        </w:rPr>
        <w:t xml:space="preserve"> / nie *</w:t>
      </w:r>
    </w:p>
    <w:p w14:paraId="26E4F342" w14:textId="60764A27" w:rsidR="00E335D4" w:rsidRPr="00E335D4" w:rsidRDefault="00E335D4" w:rsidP="005D46E8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Skórka posiada „piegi”: tak – kolor </w:t>
      </w:r>
      <w:r w:rsidR="005D46E8">
        <w:rPr>
          <w:sz w:val="32"/>
          <w:szCs w:val="32"/>
        </w:rPr>
        <w:t>jasnozielony</w:t>
      </w:r>
      <w:r w:rsidRPr="00E335D4">
        <w:rPr>
          <w:sz w:val="32"/>
          <w:szCs w:val="32"/>
        </w:rPr>
        <w:t xml:space="preserve"> / </w:t>
      </w:r>
      <w:r w:rsidRPr="005D46E8">
        <w:rPr>
          <w:strike/>
          <w:sz w:val="32"/>
          <w:szCs w:val="32"/>
        </w:rPr>
        <w:t>nie*</w:t>
      </w:r>
    </w:p>
    <w:p w14:paraId="057A9BAC" w14:textId="6430505C" w:rsidR="005D46E8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 xml:space="preserve">Owoc dobry do: </w:t>
      </w:r>
      <w:r w:rsidR="005D46E8">
        <w:rPr>
          <w:sz w:val="32"/>
          <w:szCs w:val="32"/>
        </w:rPr>
        <w:t>bezpośredniego spożycia, na letnie ciasto</w:t>
      </w:r>
    </w:p>
    <w:p w14:paraId="628C5AFC" w14:textId="7A1B5436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W załączeniu:</w:t>
      </w:r>
    </w:p>
    <w:p w14:paraId="3D8B6D82" w14:textId="6021C68D" w:rsidR="00E335D4" w:rsidRPr="00E335D4" w:rsidRDefault="00E335D4" w:rsidP="00E335D4">
      <w:pPr>
        <w:pStyle w:val="Akapitzlist"/>
        <w:numPr>
          <w:ilvl w:val="0"/>
          <w:numId w:val="2"/>
        </w:numPr>
        <w:rPr>
          <w:sz w:val="32"/>
          <w:szCs w:val="32"/>
        </w:rPr>
      </w:pPr>
      <w:r w:rsidRPr="00E335D4">
        <w:rPr>
          <w:sz w:val="32"/>
          <w:szCs w:val="32"/>
        </w:rPr>
        <w:t xml:space="preserve">Zdjęcia poglądowe (na jasnym tle </w:t>
      </w:r>
      <w:r w:rsidR="006D5055">
        <w:rPr>
          <w:sz w:val="32"/>
          <w:szCs w:val="32"/>
        </w:rPr>
        <w:t xml:space="preserve">z miarką do porównania - </w:t>
      </w:r>
      <w:r w:rsidRPr="00E335D4">
        <w:rPr>
          <w:sz w:val="32"/>
          <w:szCs w:val="32"/>
        </w:rPr>
        <w:t>zdjęcie z góry i z</w:t>
      </w:r>
      <w:r w:rsidR="006D5055">
        <w:rPr>
          <w:sz w:val="32"/>
          <w:szCs w:val="32"/>
        </w:rPr>
        <w:t xml:space="preserve"> </w:t>
      </w:r>
      <w:r w:rsidRPr="00E335D4">
        <w:rPr>
          <w:sz w:val="32"/>
          <w:szCs w:val="32"/>
        </w:rPr>
        <w:t>boku, przekrój wzdłuż i wszerz)*</w:t>
      </w:r>
    </w:p>
    <w:p w14:paraId="28F4E6A6" w14:textId="77777777" w:rsidR="00E335D4" w:rsidRPr="005D46E8" w:rsidRDefault="00E335D4" w:rsidP="00E335D4">
      <w:pPr>
        <w:pStyle w:val="Akapitzlist"/>
        <w:numPr>
          <w:ilvl w:val="0"/>
          <w:numId w:val="2"/>
        </w:numPr>
        <w:rPr>
          <w:strike/>
          <w:sz w:val="32"/>
          <w:szCs w:val="32"/>
        </w:rPr>
      </w:pPr>
      <w:r w:rsidRPr="005D46E8">
        <w:rPr>
          <w:strike/>
          <w:sz w:val="32"/>
          <w:szCs w:val="32"/>
        </w:rPr>
        <w:t>Zebrane owoce (minimum 5 szt. )*</w:t>
      </w:r>
    </w:p>
    <w:p w14:paraId="564140A6" w14:textId="77777777" w:rsidR="00E335D4" w:rsidRPr="00E335D4" w:rsidRDefault="00E335D4" w:rsidP="00E335D4">
      <w:pPr>
        <w:rPr>
          <w:sz w:val="32"/>
          <w:szCs w:val="32"/>
        </w:rPr>
      </w:pPr>
      <w:r w:rsidRPr="00E335D4">
        <w:rPr>
          <w:sz w:val="32"/>
          <w:szCs w:val="32"/>
        </w:rPr>
        <w:t>* niepotrzebne skreślić</w:t>
      </w:r>
    </w:p>
    <w:p w14:paraId="347F80EB" w14:textId="3D178D74" w:rsidR="00CF6D66" w:rsidRDefault="006D5055" w:rsidP="00CF6D66">
      <w:pPr>
        <w:rPr>
          <w:sz w:val="32"/>
          <w:szCs w:val="32"/>
        </w:rPr>
      </w:pPr>
      <w:r w:rsidRPr="00E335D4">
        <w:rPr>
          <w:sz w:val="32"/>
          <w:szCs w:val="32"/>
        </w:rPr>
        <w:lastRenderedPageBreak/>
        <w:t>Zdjęcia poglądowe</w:t>
      </w:r>
      <w:r w:rsidR="00FF534E">
        <w:rPr>
          <w:sz w:val="32"/>
          <w:szCs w:val="32"/>
        </w:rPr>
        <w:t xml:space="preserve"> (wzór dołączania zdjęcia)</w:t>
      </w:r>
      <w:bookmarkStart w:id="0" w:name="_GoBack"/>
      <w:bookmarkEnd w:id="0"/>
      <w:r>
        <w:rPr>
          <w:sz w:val="32"/>
          <w:szCs w:val="32"/>
        </w:rPr>
        <w:t>:</w:t>
      </w:r>
    </w:p>
    <w:p w14:paraId="302AF573" w14:textId="27EF502D" w:rsidR="00A370C0" w:rsidRDefault="00A370C0" w:rsidP="00CF6D66">
      <w:r>
        <w:rPr>
          <w:noProof/>
          <w:lang w:eastAsia="pl-PL"/>
        </w:rPr>
        <w:drawing>
          <wp:inline distT="0" distB="0" distL="0" distR="0" wp14:anchorId="47F8C423" wp14:editId="4E4B5699">
            <wp:extent cx="4100264" cy="5406999"/>
            <wp:effectExtent l="0" t="5397" r="9207" b="9208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1" t="23194" r="3520" b="9083"/>
                    <a:stretch/>
                  </pic:blipFill>
                  <pic:spPr bwMode="auto">
                    <a:xfrm rot="16200000">
                      <a:off x="0" y="0"/>
                      <a:ext cx="4104602" cy="54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E3A0FF" w14:textId="40A830D5" w:rsidR="00B752E3" w:rsidRDefault="00B752E3" w:rsidP="00CF6D66">
      <w:r>
        <w:rPr>
          <w:noProof/>
          <w:lang w:eastAsia="pl-PL"/>
        </w:rPr>
        <w:drawing>
          <wp:inline distT="0" distB="0" distL="0" distR="0" wp14:anchorId="10CD418D" wp14:editId="74D05977">
            <wp:extent cx="4607466" cy="5410854"/>
            <wp:effectExtent l="0" t="1905" r="127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" t="8743" r="2475" b="6158"/>
                    <a:stretch/>
                  </pic:blipFill>
                  <pic:spPr bwMode="auto">
                    <a:xfrm rot="16200000">
                      <a:off x="0" y="0"/>
                      <a:ext cx="4611729" cy="541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52E3" w:rsidSect="00B752E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93A72"/>
    <w:multiLevelType w:val="hybridMultilevel"/>
    <w:tmpl w:val="B84E0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107BC"/>
    <w:multiLevelType w:val="hybridMultilevel"/>
    <w:tmpl w:val="B84E0C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82"/>
    <w:rsid w:val="00432282"/>
    <w:rsid w:val="005D46E8"/>
    <w:rsid w:val="006D5055"/>
    <w:rsid w:val="0085078F"/>
    <w:rsid w:val="00A370C0"/>
    <w:rsid w:val="00B752E3"/>
    <w:rsid w:val="00BA1620"/>
    <w:rsid w:val="00CF6D66"/>
    <w:rsid w:val="00E335D4"/>
    <w:rsid w:val="00EF7856"/>
    <w:rsid w:val="00FF4927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14CE"/>
  <w15:chartTrackingRefBased/>
  <w15:docId w15:val="{46040DEA-22E0-4323-A389-C2C027E3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Strzeliński</dc:creator>
  <cp:keywords/>
  <dc:description/>
  <cp:lastModifiedBy>Jakub Sochoń</cp:lastModifiedBy>
  <cp:revision>2</cp:revision>
  <dcterms:created xsi:type="dcterms:W3CDTF">2020-09-08T07:12:00Z</dcterms:created>
  <dcterms:modified xsi:type="dcterms:W3CDTF">2020-09-08T07:12:00Z</dcterms:modified>
</cp:coreProperties>
</file>